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091B">
      <w:pPr>
        <w:spacing w:before="101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>6</w:t>
      </w:r>
    </w:p>
    <w:p w14:paraId="70EEC252">
      <w:pPr>
        <w:spacing w:line="473" w:lineRule="auto"/>
        <w:rPr>
          <w:rFonts w:ascii="Arial"/>
          <w:sz w:val="21"/>
        </w:rPr>
      </w:pPr>
    </w:p>
    <w:p w14:paraId="614D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流动团员管理服务告知书</w:t>
      </w:r>
    </w:p>
    <w:p w14:paraId="79076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（参考模板）</w:t>
      </w:r>
    </w:p>
    <w:p w14:paraId="6ACE54B4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ascii="Arial"/>
          <w:sz w:val="21"/>
        </w:rPr>
      </w:pPr>
    </w:p>
    <w:p w14:paraId="1D111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同志：</w:t>
      </w:r>
    </w:p>
    <w:p w14:paraId="7632D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为更好加强流动团员管理服务，现将有关事宜告知如下：</w:t>
      </w:r>
    </w:p>
    <w:p w14:paraId="6D0EA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团员应严格执行团章规定，认真履行团员义务，在生产、工作、学习和社会活动中发挥模范带头作用。</w:t>
      </w:r>
    </w:p>
    <w:p w14:paraId="0C090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外出前、返回后，或者工作学习单位、居住地和联系方式等发生变化时，及时向组织关系所在团组织报告。</w:t>
      </w:r>
    </w:p>
    <w:p w14:paraId="3D62B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到流入地(单位)后主动亮明团员身份，及时向基层团组织报到，积极参加团的组织生活，完成组织所分配的工作。</w:t>
      </w:r>
    </w:p>
    <w:p w14:paraId="17A9A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在流入地(单位)落户、购买或租赁住房并稳定居住6个月以上的团员，或已签订6个月以上劳动(聘用)合同且工作相对稳定的团员，应当及时转移组织关系。</w:t>
      </w:r>
    </w:p>
    <w:p w14:paraId="21244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sectPr>
          <w:footerReference r:id="rId5" w:type="default"/>
          <w:pgSz w:w="11900" w:h="16830"/>
          <w:pgMar w:top="2098" w:right="1474" w:bottom="1984" w:left="1587" w:header="0" w:footer="773" w:gutter="0"/>
          <w:cols w:space="720" w:num="1"/>
        </w:sect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请确保通讯畅通，主动与流出地(单位)基层团组织保持联系，及时汇报思想、工作和参加团的组织生活情况。与团组织失去联系1年以上的团员停止团籍，停止团籍2年后无法联系的，按照自行脱团予以除名。没有正当理由，连续6个月不交纳团费、不过团的组织生活，或连续6个月不做团组织分配的工作，按照自行脱团予以除名。</w:t>
      </w:r>
    </w:p>
    <w:p w14:paraId="753B9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请务必珍惜团员身份，被停止团籍、除名的，将对本人今后的工作学习生活带来无法弥补的影响。</w:t>
      </w:r>
    </w:p>
    <w:p w14:paraId="0CA14F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54C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团组织联系人：              联系电话：</w:t>
      </w:r>
    </w:p>
    <w:p w14:paraId="619ECC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/>
        <w:textAlignment w:val="baseline"/>
        <w:rPr>
          <w:rFonts w:hint="eastAsia" w:ascii="Times New Roman" w:hAnsi="Times New Roman" w:eastAsia="方正仿宋简体"/>
          <w:color w:val="000000"/>
          <w:sz w:val="32"/>
          <w:szCs w:val="32"/>
          <w:u w:val="dotted"/>
          <w:lang w:val="zh-TW" w:bidi="zh-TW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  <w:u w:val="dotted"/>
          <w:lang w:val="zh-TW" w:bidi="zh-TW"/>
        </w:rPr>
        <w:t xml:space="preserve">                                                        </w:t>
      </w:r>
    </w:p>
    <w:p w14:paraId="45E84B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/>
        <w:textAlignment w:val="baseline"/>
        <w:rPr>
          <w:rFonts w:hint="eastAsia" w:ascii="Times New Roman" w:hAnsi="Times New Roman" w:eastAsia="方正仿宋简体"/>
          <w:color w:val="000000"/>
          <w:sz w:val="32"/>
          <w:szCs w:val="32"/>
          <w:u w:val="dotted"/>
          <w:lang w:val="zh-TW" w:bidi="zh-TW"/>
        </w:rPr>
      </w:pPr>
    </w:p>
    <w:p w14:paraId="0875000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【回执信息栏】</w:t>
      </w:r>
    </w:p>
    <w:p w14:paraId="53860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团员身份证号码：                  本人手机号码：</w:t>
      </w:r>
    </w:p>
    <w:p w14:paraId="538A7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紧急联系人及电话：                团员签名：</w:t>
      </w:r>
    </w:p>
    <w:p w14:paraId="3A6B3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7489E6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年     月     日</w:t>
      </w:r>
    </w:p>
    <w:p w14:paraId="74F77E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35BB8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lang w:val="en-US" w:eastAsia="zh-CN"/>
        </w:rPr>
        <w:t>线下报到确有困难的，团员签名后可向团组织报送电子版。</w:t>
      </w:r>
    </w:p>
    <w:p w14:paraId="772CE3A0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</w:pPr>
    </w:p>
    <w:sectPr>
      <w:footerReference r:id="rId6" w:type="default"/>
      <w:pgSz w:w="11900" w:h="16830"/>
      <w:pgMar w:top="1430" w:right="1475" w:bottom="1159" w:left="1549" w:header="0" w:footer="7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1D25D3-0207-4E0F-8817-0CA352B1F21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7B8974-7A7A-463C-8088-FAA01153CF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C374222-E150-428A-8107-108769C333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8EFD8A2-9412-4306-8845-4B09912217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C7262493-7EBF-49BC-93FD-EB76997B3B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AA42699-E420-40D9-A634-31477CCCD6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2E7BD45F-CEF7-4675-98F5-9EDC5F092A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DE46E">
    <w:pPr>
      <w:pStyle w:val="2"/>
      <w:spacing w:line="235" w:lineRule="auto"/>
      <w:ind w:left="4080"/>
    </w:pPr>
    <w:r>
      <w:rPr>
        <w:spacing w:val="-11"/>
      </w:rPr>
      <w:t>—</w:t>
    </w:r>
    <w:r>
      <w:rPr>
        <w:rFonts w:hint="eastAsia"/>
        <w:spacing w:val="-11"/>
        <w:lang w:val="en-US" w:eastAsia="zh-CN"/>
      </w:rPr>
      <w:t>1</w:t>
    </w:r>
    <w:r>
      <w:rPr>
        <w:spacing w:val="-1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7DCB5">
    <w:pPr>
      <w:spacing w:line="233" w:lineRule="auto"/>
      <w:ind w:left="410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</w:t>
    </w:r>
    <w:r>
      <w:rPr>
        <w:rFonts w:hint="eastAsia" w:ascii="宋体" w:hAnsi="宋体" w:eastAsia="宋体" w:cs="宋体"/>
        <w:spacing w:val="-3"/>
        <w:sz w:val="29"/>
        <w:szCs w:val="29"/>
        <w:lang w:val="en-US" w:eastAsia="zh-CN"/>
      </w:rPr>
      <w:t>2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0695E"/>
    <w:rsid w:val="3840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2026-06-10T06:22:00Z</dcterms:created>
  <dc:creator>林慧君</dc:creator>
  <cp:lastModifiedBy>林慧君</cp:lastModifiedBy>
  <dcterms:modified xsi:type="dcterms:W3CDTF">2026-06-10T06:31:29Z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9F0BF45C2D56431D851D133F458470C7_11</vt:lpwstr>
  </property>
  <property fmtid="{D5CDD505-2E9C-101B-9397-08002B2CF9AE}" pid="4" name="KSOTemplateDocerSaveRecord">
    <vt:lpwstr>eyJoZGlkIjoiZGU3YTJjMDViMWYwYjBhNjA1Yjc1NWE4MWM4YTFhMzgiLCJ1c2VySWQiOiIzMjQyNzM4NzUifQ==</vt:lpwstr>
  </property>
</Properties>
</file>